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00A" w:rsidRPr="0010600A" w:rsidRDefault="0010600A" w:rsidP="0010600A">
      <w:pPr>
        <w:shd w:val="clear" w:color="auto" w:fill="FFFFFF"/>
        <w:spacing w:after="0" w:line="240" w:lineRule="auto"/>
        <w:jc w:val="both"/>
        <w:rPr>
          <w:rFonts w:asciiTheme="majorHAnsi" w:eastAsia="Times New Roman" w:hAnsiTheme="majorHAnsi" w:cs="Calibri"/>
          <w:color w:val="500050"/>
        </w:rPr>
      </w:pPr>
      <w:r w:rsidRPr="0010600A">
        <w:rPr>
          <w:rFonts w:asciiTheme="majorHAnsi" w:eastAsia="Times New Roman" w:hAnsiTheme="majorHAnsi" w:cs="Times New Roman"/>
          <w:color w:val="000000"/>
        </w:rPr>
        <w:t xml:space="preserve">Dr. B. S. </w:t>
      </w:r>
      <w:proofErr w:type="spellStart"/>
      <w:r w:rsidRPr="0010600A">
        <w:rPr>
          <w:rFonts w:asciiTheme="majorHAnsi" w:eastAsia="Times New Roman" w:hAnsiTheme="majorHAnsi" w:cs="Times New Roman"/>
          <w:color w:val="000000"/>
        </w:rPr>
        <w:t>Ponmudiraj</w:t>
      </w:r>
      <w:proofErr w:type="spellEnd"/>
      <w:r w:rsidRPr="0010600A">
        <w:rPr>
          <w:rFonts w:asciiTheme="majorHAnsi" w:eastAsia="Times New Roman" w:hAnsiTheme="majorHAnsi" w:cs="Times New Roman"/>
          <w:color w:val="000000"/>
        </w:rPr>
        <w:t xml:space="preserve"> is currently the Adviser with the National Assessment and Accreditation Council (NAAC), India. He is also </w:t>
      </w:r>
      <w:proofErr w:type="spellStart"/>
      <w:r w:rsidRPr="0010600A">
        <w:rPr>
          <w:rFonts w:asciiTheme="majorHAnsi" w:eastAsia="Times New Roman" w:hAnsiTheme="majorHAnsi" w:cs="Times New Roman"/>
          <w:color w:val="000000"/>
        </w:rPr>
        <w:t>incharge</w:t>
      </w:r>
      <w:proofErr w:type="spellEnd"/>
      <w:r w:rsidRPr="0010600A">
        <w:rPr>
          <w:rFonts w:asciiTheme="majorHAnsi" w:eastAsia="Times New Roman" w:hAnsiTheme="majorHAnsi" w:cs="Times New Roman"/>
          <w:color w:val="000000"/>
        </w:rPr>
        <w:t xml:space="preserve"> of International Cooperation / Affairs at NAAC. Prior to joining NAAC, as an Assistant Professor in Statistics he was teaching in Christ College, Bangalore, Loyola Evening College, Chennai and Loyola College (Autonomous), Chennai. He had been a visiting faculty to </w:t>
      </w:r>
      <w:proofErr w:type="spellStart"/>
      <w:r w:rsidRPr="0010600A">
        <w:rPr>
          <w:rFonts w:asciiTheme="majorHAnsi" w:eastAsia="Times New Roman" w:hAnsiTheme="majorHAnsi" w:cs="Times New Roman"/>
          <w:color w:val="000000"/>
        </w:rPr>
        <w:t>Sardar</w:t>
      </w:r>
      <w:proofErr w:type="spellEnd"/>
      <w:r w:rsidRPr="0010600A">
        <w:rPr>
          <w:rFonts w:asciiTheme="majorHAnsi" w:eastAsia="Times New Roman" w:hAnsiTheme="majorHAnsi" w:cs="Times New Roman"/>
          <w:color w:val="000000"/>
        </w:rPr>
        <w:t xml:space="preserve"> </w:t>
      </w:r>
      <w:proofErr w:type="spellStart"/>
      <w:r w:rsidRPr="0010600A">
        <w:rPr>
          <w:rFonts w:asciiTheme="majorHAnsi" w:eastAsia="Times New Roman" w:hAnsiTheme="majorHAnsi" w:cs="Times New Roman"/>
          <w:color w:val="000000"/>
        </w:rPr>
        <w:t>Vallabhbhai</w:t>
      </w:r>
      <w:proofErr w:type="spellEnd"/>
      <w:r w:rsidRPr="0010600A">
        <w:rPr>
          <w:rFonts w:asciiTheme="majorHAnsi" w:eastAsia="Times New Roman" w:hAnsiTheme="majorHAnsi" w:cs="Times New Roman"/>
          <w:color w:val="000000"/>
        </w:rPr>
        <w:t xml:space="preserve"> Patel National Institute of Textile Management, Coimbatore.</w:t>
      </w:r>
    </w:p>
    <w:p w:rsidR="0010600A" w:rsidRPr="0010600A" w:rsidRDefault="0010600A" w:rsidP="0010600A">
      <w:pPr>
        <w:shd w:val="clear" w:color="auto" w:fill="FFFFFF"/>
        <w:spacing w:after="0" w:line="240" w:lineRule="auto"/>
        <w:jc w:val="both"/>
        <w:rPr>
          <w:rFonts w:asciiTheme="majorHAnsi" w:eastAsia="Times New Roman" w:hAnsiTheme="majorHAnsi" w:cs="Calibri"/>
          <w:color w:val="500050"/>
        </w:rPr>
      </w:pPr>
      <w:r w:rsidRPr="0010600A">
        <w:rPr>
          <w:rFonts w:asciiTheme="majorHAnsi" w:eastAsia="Times New Roman" w:hAnsiTheme="majorHAnsi" w:cs="Times New Roman"/>
          <w:color w:val="000000"/>
        </w:rPr>
        <w:t> </w:t>
      </w:r>
    </w:p>
    <w:p w:rsidR="0010600A" w:rsidRPr="0010600A" w:rsidRDefault="0010600A" w:rsidP="0010600A">
      <w:pPr>
        <w:shd w:val="clear" w:color="auto" w:fill="FFFFFF"/>
        <w:spacing w:after="0" w:line="240" w:lineRule="auto"/>
        <w:jc w:val="both"/>
        <w:rPr>
          <w:rFonts w:asciiTheme="majorHAnsi" w:eastAsia="Times New Roman" w:hAnsiTheme="majorHAnsi" w:cs="Calibri"/>
          <w:color w:val="500050"/>
        </w:rPr>
      </w:pPr>
      <w:r w:rsidRPr="0010600A">
        <w:rPr>
          <w:rFonts w:asciiTheme="majorHAnsi" w:eastAsia="Times New Roman" w:hAnsiTheme="majorHAnsi" w:cs="Times New Roman"/>
          <w:color w:val="000000"/>
        </w:rPr>
        <w:t xml:space="preserve">He has 30 years of teaching and educational administrative experience. His special interests are training of assessors for quality assurance and quality literacy. He has published papers in journals and also articles in books. He also presented papers in international and national seminars/conferences. He had organized national level Assessors Training </w:t>
      </w:r>
      <w:proofErr w:type="spellStart"/>
      <w:r w:rsidRPr="0010600A">
        <w:rPr>
          <w:rFonts w:asciiTheme="majorHAnsi" w:eastAsia="Times New Roman" w:hAnsiTheme="majorHAnsi" w:cs="Times New Roman"/>
          <w:color w:val="000000"/>
        </w:rPr>
        <w:t>Programmes</w:t>
      </w:r>
      <w:proofErr w:type="spellEnd"/>
      <w:r w:rsidRPr="0010600A">
        <w:rPr>
          <w:rFonts w:asciiTheme="majorHAnsi" w:eastAsia="Times New Roman" w:hAnsiTheme="majorHAnsi" w:cs="Times New Roman"/>
          <w:color w:val="000000"/>
        </w:rPr>
        <w:t xml:space="preserve"> and a trainer for the same.</w:t>
      </w:r>
    </w:p>
    <w:p w:rsidR="0010600A" w:rsidRPr="0010600A" w:rsidRDefault="0010600A" w:rsidP="0010600A">
      <w:pPr>
        <w:shd w:val="clear" w:color="auto" w:fill="FFFFFF"/>
        <w:spacing w:after="0" w:line="240" w:lineRule="auto"/>
        <w:jc w:val="both"/>
        <w:rPr>
          <w:rFonts w:asciiTheme="majorHAnsi" w:eastAsia="Times New Roman" w:hAnsiTheme="majorHAnsi" w:cs="Calibri"/>
          <w:color w:val="500050"/>
        </w:rPr>
      </w:pPr>
      <w:r w:rsidRPr="0010600A">
        <w:rPr>
          <w:rFonts w:asciiTheme="majorHAnsi" w:eastAsia="Times New Roman" w:hAnsiTheme="majorHAnsi" w:cs="Times New Roman"/>
          <w:color w:val="000000"/>
        </w:rPr>
        <w:t> </w:t>
      </w:r>
    </w:p>
    <w:p w:rsidR="0010600A" w:rsidRPr="0010600A" w:rsidRDefault="0010600A" w:rsidP="0010600A">
      <w:pPr>
        <w:shd w:val="clear" w:color="auto" w:fill="FFFFFF"/>
        <w:spacing w:after="0" w:line="240" w:lineRule="auto"/>
        <w:jc w:val="both"/>
        <w:rPr>
          <w:rFonts w:asciiTheme="majorHAnsi" w:eastAsia="Times New Roman" w:hAnsiTheme="majorHAnsi" w:cs="Calibri"/>
          <w:color w:val="500050"/>
        </w:rPr>
      </w:pPr>
      <w:r w:rsidRPr="0010600A">
        <w:rPr>
          <w:rFonts w:asciiTheme="majorHAnsi" w:eastAsia="Times New Roman" w:hAnsiTheme="majorHAnsi" w:cs="Times New Roman"/>
          <w:color w:val="000000"/>
        </w:rPr>
        <w:t xml:space="preserve">He had been associated with an international research project. </w:t>
      </w:r>
      <w:proofErr w:type="spellStart"/>
      <w:r w:rsidRPr="0010600A">
        <w:rPr>
          <w:rFonts w:asciiTheme="majorHAnsi" w:eastAsia="Times New Roman" w:hAnsiTheme="majorHAnsi" w:cs="Times New Roman"/>
          <w:color w:val="000000"/>
        </w:rPr>
        <w:t>Ponmudiraj</w:t>
      </w:r>
      <w:proofErr w:type="spellEnd"/>
      <w:r w:rsidRPr="0010600A">
        <w:rPr>
          <w:rFonts w:asciiTheme="majorHAnsi" w:eastAsia="Times New Roman" w:hAnsiTheme="majorHAnsi" w:cs="Times New Roman"/>
          <w:color w:val="000000"/>
        </w:rPr>
        <w:t xml:space="preserve"> has been an invited speaker for academic activities.</w:t>
      </w:r>
    </w:p>
    <w:p w:rsidR="0010600A" w:rsidRPr="0010600A" w:rsidRDefault="0010600A" w:rsidP="0010600A">
      <w:pPr>
        <w:shd w:val="clear" w:color="auto" w:fill="FFFFFF"/>
        <w:spacing w:after="0" w:line="240" w:lineRule="auto"/>
        <w:jc w:val="both"/>
        <w:rPr>
          <w:rFonts w:asciiTheme="majorHAnsi" w:eastAsia="Times New Roman" w:hAnsiTheme="majorHAnsi" w:cs="Calibri"/>
          <w:color w:val="500050"/>
        </w:rPr>
      </w:pPr>
      <w:r w:rsidRPr="0010600A">
        <w:rPr>
          <w:rFonts w:asciiTheme="majorHAnsi" w:eastAsia="Times New Roman" w:hAnsiTheme="majorHAnsi" w:cs="Times New Roman"/>
          <w:color w:val="000000"/>
        </w:rPr>
        <w:t> </w:t>
      </w:r>
    </w:p>
    <w:p w:rsidR="0010600A" w:rsidRPr="0010600A" w:rsidRDefault="0010600A" w:rsidP="0010600A">
      <w:pPr>
        <w:shd w:val="clear" w:color="auto" w:fill="FFFFFF"/>
        <w:spacing w:after="0" w:line="240" w:lineRule="auto"/>
        <w:jc w:val="both"/>
        <w:rPr>
          <w:rFonts w:asciiTheme="majorHAnsi" w:eastAsia="Times New Roman" w:hAnsiTheme="majorHAnsi" w:cs="Calibri"/>
          <w:color w:val="500050"/>
        </w:rPr>
      </w:pPr>
      <w:r w:rsidRPr="0010600A">
        <w:rPr>
          <w:rFonts w:asciiTheme="majorHAnsi" w:eastAsia="Times New Roman" w:hAnsiTheme="majorHAnsi" w:cs="Times New Roman"/>
          <w:color w:val="000000"/>
        </w:rPr>
        <w:t>He had published reports on higher education in specific areas. He has visited about 350 Colleges and Universities in India.</w:t>
      </w:r>
    </w:p>
    <w:p w:rsidR="0010600A" w:rsidRPr="0010600A" w:rsidRDefault="0010600A" w:rsidP="0010600A">
      <w:pPr>
        <w:shd w:val="clear" w:color="auto" w:fill="FFFFFF"/>
        <w:spacing w:after="0" w:line="240" w:lineRule="auto"/>
        <w:jc w:val="both"/>
        <w:rPr>
          <w:rFonts w:asciiTheme="majorHAnsi" w:eastAsia="Times New Roman" w:hAnsiTheme="majorHAnsi" w:cs="Calibri"/>
          <w:color w:val="500050"/>
        </w:rPr>
      </w:pPr>
      <w:r w:rsidRPr="0010600A">
        <w:rPr>
          <w:rFonts w:asciiTheme="majorHAnsi" w:eastAsia="Times New Roman" w:hAnsiTheme="majorHAnsi" w:cs="Times New Roman"/>
          <w:color w:val="000000"/>
        </w:rPr>
        <w:t> </w:t>
      </w:r>
    </w:p>
    <w:p w:rsidR="0010600A" w:rsidRPr="0010600A" w:rsidRDefault="0010600A" w:rsidP="0010600A">
      <w:pPr>
        <w:shd w:val="clear" w:color="auto" w:fill="FFFFFF"/>
        <w:spacing w:after="0" w:line="240" w:lineRule="auto"/>
        <w:jc w:val="both"/>
        <w:rPr>
          <w:rFonts w:asciiTheme="majorHAnsi" w:eastAsia="Times New Roman" w:hAnsiTheme="majorHAnsi" w:cs="Calibri"/>
          <w:color w:val="500050"/>
        </w:rPr>
      </w:pPr>
      <w:r w:rsidRPr="0010600A">
        <w:rPr>
          <w:rFonts w:asciiTheme="majorHAnsi" w:eastAsia="Times New Roman" w:hAnsiTheme="majorHAnsi" w:cs="Times New Roman"/>
          <w:color w:val="000000"/>
        </w:rPr>
        <w:t>He has visited the United Kingdom, Vietnam, Bangladesh, Thailand, Australia, Cambodia, Qatar, France, Belgium, Spain, Switzerland and Nepal.</w:t>
      </w:r>
    </w:p>
    <w:p w:rsidR="0010600A" w:rsidRPr="0010600A" w:rsidRDefault="0010600A" w:rsidP="0010600A">
      <w:pPr>
        <w:shd w:val="clear" w:color="auto" w:fill="FFFFFF"/>
        <w:spacing w:after="0" w:line="240" w:lineRule="auto"/>
        <w:jc w:val="both"/>
        <w:rPr>
          <w:rFonts w:asciiTheme="majorHAnsi" w:eastAsia="Times New Roman" w:hAnsiTheme="majorHAnsi" w:cs="Calibri"/>
          <w:color w:val="500050"/>
        </w:rPr>
      </w:pPr>
      <w:r w:rsidRPr="0010600A">
        <w:rPr>
          <w:rFonts w:asciiTheme="majorHAnsi" w:eastAsia="Times New Roman" w:hAnsiTheme="majorHAnsi" w:cs="Times New Roman"/>
          <w:color w:val="000000"/>
        </w:rPr>
        <w:t> </w:t>
      </w:r>
    </w:p>
    <w:p w:rsidR="0010600A" w:rsidRPr="0010600A" w:rsidRDefault="0010600A" w:rsidP="0010600A">
      <w:pPr>
        <w:shd w:val="clear" w:color="auto" w:fill="FFFFFF"/>
        <w:spacing w:after="0" w:line="240" w:lineRule="auto"/>
        <w:jc w:val="both"/>
        <w:rPr>
          <w:rFonts w:asciiTheme="majorHAnsi" w:eastAsia="Times New Roman" w:hAnsiTheme="majorHAnsi" w:cs="Calibri"/>
          <w:color w:val="500050"/>
        </w:rPr>
      </w:pPr>
      <w:r w:rsidRPr="0010600A">
        <w:rPr>
          <w:rFonts w:asciiTheme="majorHAnsi" w:eastAsia="Times New Roman" w:hAnsiTheme="majorHAnsi" w:cs="Times New Roman"/>
          <w:color w:val="000000"/>
        </w:rPr>
        <w:t>He underwent training in Australia for Quality Assurance (QA) Peer Review (PR) and visited a couple of Australian Universities. As an international expert he was a member of the Accreditation Committee for the Department of Architecture, American International University Bangladesh, Dhaka; Accreditation Committee for four Colleges in Nepal; trainer for QA PR Workshop at Hanoi, Vietnam; host/coordinator for many international delegations on behalf of NAAC.</w:t>
      </w:r>
    </w:p>
    <w:p w:rsidR="0010600A" w:rsidRPr="0010600A" w:rsidRDefault="0010600A" w:rsidP="0010600A">
      <w:pPr>
        <w:shd w:val="clear" w:color="auto" w:fill="FFFFFF"/>
        <w:spacing w:line="253" w:lineRule="atLeast"/>
        <w:rPr>
          <w:rFonts w:asciiTheme="majorHAnsi" w:eastAsia="Times New Roman" w:hAnsiTheme="majorHAnsi" w:cs="Calibri"/>
          <w:color w:val="500050"/>
        </w:rPr>
      </w:pPr>
      <w:r w:rsidRPr="0010600A">
        <w:rPr>
          <w:rFonts w:asciiTheme="majorHAnsi" w:eastAsia="Times New Roman" w:hAnsiTheme="majorHAnsi" w:cs="Calibri"/>
          <w:color w:val="500050"/>
        </w:rPr>
        <w:t> </w:t>
      </w:r>
    </w:p>
    <w:p w:rsidR="00E54572" w:rsidRPr="0010600A" w:rsidRDefault="0010600A">
      <w:pPr>
        <w:rPr>
          <w:rFonts w:asciiTheme="majorHAnsi" w:hAnsiTheme="majorHAnsi"/>
        </w:rPr>
      </w:pPr>
      <w:hyperlink r:id="rId4" w:history="1">
        <w:r w:rsidRPr="0010600A">
          <w:rPr>
            <w:rStyle w:val="Hyperlink"/>
            <w:rFonts w:asciiTheme="majorHAnsi" w:hAnsiTheme="majorHAnsi"/>
          </w:rPr>
          <w:t>bspsamson@gmail.com</w:t>
        </w:r>
      </w:hyperlink>
      <w:r w:rsidRPr="0010600A">
        <w:rPr>
          <w:rFonts w:asciiTheme="majorHAnsi" w:hAnsiTheme="majorHAnsi"/>
        </w:rPr>
        <w:t xml:space="preserve"> </w:t>
      </w:r>
    </w:p>
    <w:sectPr w:rsidR="00E54572" w:rsidRPr="0010600A" w:rsidSect="00E54572">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0600A"/>
    <w:rsid w:val="0010600A"/>
    <w:rsid w:val="00E545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57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600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80884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spsamson@gmail.com"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E4090EB01E8044A0229BE6ADFDEE78" ma:contentTypeVersion="15" ma:contentTypeDescription="Create a new document." ma:contentTypeScope="" ma:versionID="7d4c1af221b4a0445648296d0d139ae2">
  <xsd:schema xmlns:xsd="http://www.w3.org/2001/XMLSchema" xmlns:xs="http://www.w3.org/2001/XMLSchema" xmlns:p="http://schemas.microsoft.com/office/2006/metadata/properties" xmlns:ns2="14565f53-bd67-4df8-a5bc-3ba004738e15" xmlns:ns3="e2c0171f-c556-4cde-afcb-896cbfd50a92" xmlns:ns4="0c14c695-a1b2-4c22-9f48-71e89c44a251" targetNamespace="http://schemas.microsoft.com/office/2006/metadata/properties" ma:root="true" ma:fieldsID="fdcaa9ce645d8bb528f053361e7ebe9c" ns2:_="" ns3:_="" ns4:_="">
    <xsd:import namespace="14565f53-bd67-4df8-a5bc-3ba004738e15"/>
    <xsd:import namespace="e2c0171f-c556-4cde-afcb-896cbfd50a92"/>
    <xsd:import namespace="0c14c695-a1b2-4c22-9f48-71e89c44a25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4:SharedWithUsers" minOccurs="0"/>
                <xsd:element ref="ns4: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565f53-bd67-4df8-a5bc-3ba004738e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0053e78-ff25-44b0-951a-cc66dadd9099"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c0171f-c556-4cde-afcb-896cbfd50a9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35ff1c8-9900-4b41-8a98-4805a306704a}" ma:internalName="TaxCatchAll" ma:showField="CatchAllData" ma:web="e2c0171f-c556-4cde-afcb-896cbfd50a9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14c695-a1b2-4c22-9f48-71e89c44a251"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4565f53-bd67-4df8-a5bc-3ba004738e15">
      <Terms xmlns="http://schemas.microsoft.com/office/infopath/2007/PartnerControls"/>
    </lcf76f155ced4ddcb4097134ff3c332f>
    <TaxCatchAll xmlns="e2c0171f-c556-4cde-afcb-896cbfd50a92" xsi:nil="true"/>
  </documentManagement>
</p:properties>
</file>

<file path=customXml/itemProps1.xml><?xml version="1.0" encoding="utf-8"?>
<ds:datastoreItem xmlns:ds="http://schemas.openxmlformats.org/officeDocument/2006/customXml" ds:itemID="{7485E48F-60E1-4EBD-9891-D222A1F0D127}"/>
</file>

<file path=customXml/itemProps2.xml><?xml version="1.0" encoding="utf-8"?>
<ds:datastoreItem xmlns:ds="http://schemas.openxmlformats.org/officeDocument/2006/customXml" ds:itemID="{157174C2-5C1D-4BEE-BAFF-E87F5B17E945}"/>
</file>

<file path=customXml/itemProps3.xml><?xml version="1.0" encoding="utf-8"?>
<ds:datastoreItem xmlns:ds="http://schemas.openxmlformats.org/officeDocument/2006/customXml" ds:itemID="{558FA3A1-1690-4BF6-95D4-D1B8B6AD5787}"/>
</file>

<file path=docProps/app.xml><?xml version="1.0" encoding="utf-8"?>
<Properties xmlns="http://schemas.openxmlformats.org/officeDocument/2006/extended-properties" xmlns:vt="http://schemas.openxmlformats.org/officeDocument/2006/docPropsVTypes">
  <Template>Normal</Template>
  <TotalTime>1</TotalTime>
  <Pages>1</Pages>
  <Words>269</Words>
  <Characters>1534</Characters>
  <Application>Microsoft Office Word</Application>
  <DocSecurity>0</DocSecurity>
  <Lines>12</Lines>
  <Paragraphs>3</Paragraphs>
  <ScaleCrop>false</ScaleCrop>
  <Company/>
  <LinksUpToDate>false</LinksUpToDate>
  <CharactersWithSpaces>1800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NAAC</dc:creator>
  <cp:lastModifiedBy>NAAC</cp:lastModifiedBy>
  <cp:revision>1</cp:revision>
  <dcterms:created xsi:type="dcterms:W3CDTF">2023-03-03T13:19:00Z</dcterms:created>
  <dcterms:modified xsi:type="dcterms:W3CDTF">2023-03-03T13:20:00Z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0x01010036E4090EB01E8044A0229BE6ADFDEE78</vt:lpwstr>
  </property>
</Properties>
</file>